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F0ADC" w:rsidRDefault="00CF0ADC" w:rsidP="00CF0ADC">
      <w:pPr>
        <w:pStyle w:val="a3"/>
        <w:shd w:val="clear" w:color="auto" w:fill="FFFFFF"/>
        <w:spacing w:before="0" w:beforeAutospacing="0" w:after="0" w:afterAutospacing="0" w:line="285" w:lineRule="atLeast"/>
        <w:ind w:firstLine="335"/>
        <w:jc w:val="both"/>
        <w:textAlignment w:val="baseline"/>
        <w:rPr>
          <w:rFonts w:ascii="Arial" w:hAnsi="Arial" w:cs="Arial"/>
          <w:color w:val="333333"/>
          <w:sz w:val="22"/>
          <w:szCs w:val="22"/>
        </w:rPr>
      </w:pPr>
      <w:r>
        <w:rPr>
          <w:rFonts w:ascii="Arial" w:hAnsi="Arial" w:cs="Arial"/>
          <w:color w:val="333333"/>
          <w:sz w:val="22"/>
          <w:szCs w:val="22"/>
        </w:rPr>
        <w:t>Статья 95.2. Независимая оценка качества образовательной деятельности организаций, осуществляющих образовательную деятельность</w:t>
      </w:r>
    </w:p>
    <w:p w:rsidR="00CF0ADC" w:rsidRDefault="00CF0ADC" w:rsidP="00CF0ADC">
      <w:pPr>
        <w:pStyle w:val="a3"/>
        <w:shd w:val="clear" w:color="auto" w:fill="FFFFFF"/>
        <w:spacing w:before="0" w:beforeAutospacing="0" w:after="0" w:afterAutospacing="0" w:line="285" w:lineRule="atLeast"/>
        <w:ind w:firstLine="335"/>
        <w:jc w:val="both"/>
        <w:textAlignment w:val="baseline"/>
        <w:rPr>
          <w:rFonts w:ascii="Arial" w:hAnsi="Arial" w:cs="Arial"/>
          <w:color w:val="333333"/>
          <w:sz w:val="22"/>
          <w:szCs w:val="22"/>
        </w:rPr>
      </w:pPr>
      <w:r>
        <w:rPr>
          <w:rFonts w:ascii="Arial" w:hAnsi="Arial" w:cs="Arial"/>
          <w:color w:val="333333"/>
          <w:sz w:val="22"/>
          <w:szCs w:val="22"/>
        </w:rPr>
        <w:t>(</w:t>
      </w:r>
      <w:proofErr w:type="gramStart"/>
      <w:r>
        <w:rPr>
          <w:rFonts w:ascii="Arial" w:hAnsi="Arial" w:cs="Arial"/>
          <w:color w:val="333333"/>
          <w:sz w:val="22"/>
          <w:szCs w:val="22"/>
        </w:rPr>
        <w:t>введена</w:t>
      </w:r>
      <w:proofErr w:type="gramEnd"/>
      <w:r>
        <w:rPr>
          <w:rFonts w:ascii="Arial" w:hAnsi="Arial" w:cs="Arial"/>
          <w:color w:val="333333"/>
          <w:sz w:val="22"/>
          <w:szCs w:val="22"/>
        </w:rPr>
        <w:t xml:space="preserve"> Федеральным законом от 21.07.2014 № 256-ФЗ)</w:t>
      </w:r>
    </w:p>
    <w:p w:rsidR="00CF0ADC" w:rsidRDefault="00CF0ADC" w:rsidP="00CF0ADC">
      <w:pPr>
        <w:pStyle w:val="a3"/>
        <w:shd w:val="clear" w:color="auto" w:fill="FFFFFF"/>
        <w:spacing w:before="0" w:beforeAutospacing="0" w:after="0" w:afterAutospacing="0" w:line="285" w:lineRule="atLeast"/>
        <w:ind w:firstLine="335"/>
        <w:jc w:val="both"/>
        <w:textAlignment w:val="baseline"/>
        <w:rPr>
          <w:rFonts w:ascii="Arial" w:hAnsi="Arial" w:cs="Arial"/>
          <w:color w:val="333333"/>
          <w:sz w:val="22"/>
          <w:szCs w:val="22"/>
        </w:rPr>
      </w:pPr>
    </w:p>
    <w:p w:rsidR="00CF0ADC" w:rsidRDefault="00CF0ADC" w:rsidP="00CF0ADC">
      <w:pPr>
        <w:pStyle w:val="a3"/>
        <w:shd w:val="clear" w:color="auto" w:fill="FFFFFF"/>
        <w:spacing w:before="0" w:beforeAutospacing="0" w:after="0" w:afterAutospacing="0" w:line="285" w:lineRule="atLeast"/>
        <w:ind w:firstLine="335"/>
        <w:jc w:val="both"/>
        <w:textAlignment w:val="baseline"/>
        <w:rPr>
          <w:rFonts w:ascii="Arial" w:hAnsi="Arial" w:cs="Arial"/>
          <w:color w:val="333333"/>
          <w:sz w:val="22"/>
          <w:szCs w:val="22"/>
        </w:rPr>
      </w:pPr>
      <w:r>
        <w:rPr>
          <w:rFonts w:ascii="Arial" w:hAnsi="Arial" w:cs="Arial"/>
          <w:color w:val="333333"/>
          <w:sz w:val="22"/>
          <w:szCs w:val="22"/>
        </w:rPr>
        <w:t>1. Независимая оценка качества образовательной деятельности организаций, осуществляющих образовательную деятельность (далее - образовательная деятельность организаций), осуществляется в целях предоставления участникам отношений в сфере образования информации об уровне организации работы по реализации образовательных программ на основе общедоступной информации.</w:t>
      </w:r>
    </w:p>
    <w:p w:rsidR="00CF0ADC" w:rsidRDefault="00CF0ADC" w:rsidP="00CF0ADC">
      <w:pPr>
        <w:pStyle w:val="a3"/>
        <w:shd w:val="clear" w:color="auto" w:fill="FFFFFF"/>
        <w:spacing w:before="0" w:beforeAutospacing="0" w:after="0" w:afterAutospacing="0" w:line="285" w:lineRule="atLeast"/>
        <w:ind w:firstLine="335"/>
        <w:jc w:val="both"/>
        <w:textAlignment w:val="baseline"/>
        <w:rPr>
          <w:rFonts w:ascii="Arial" w:hAnsi="Arial" w:cs="Arial"/>
          <w:color w:val="333333"/>
          <w:sz w:val="22"/>
          <w:szCs w:val="22"/>
        </w:rPr>
      </w:pPr>
      <w:r>
        <w:rPr>
          <w:rFonts w:ascii="Arial" w:hAnsi="Arial" w:cs="Arial"/>
          <w:color w:val="333333"/>
          <w:sz w:val="22"/>
          <w:szCs w:val="22"/>
        </w:rPr>
        <w:t>2. В целях создания условий для проведения независимой оценки качества образовательной деятельности организаций:</w:t>
      </w:r>
    </w:p>
    <w:p w:rsidR="00CF0ADC" w:rsidRDefault="00CF0ADC" w:rsidP="00CF0ADC">
      <w:pPr>
        <w:pStyle w:val="a3"/>
        <w:shd w:val="clear" w:color="auto" w:fill="FFFFFF"/>
        <w:spacing w:before="0" w:beforeAutospacing="0" w:after="0" w:afterAutospacing="0" w:line="285" w:lineRule="atLeast"/>
        <w:ind w:firstLine="335"/>
        <w:jc w:val="both"/>
        <w:textAlignment w:val="baseline"/>
        <w:rPr>
          <w:rFonts w:ascii="Arial" w:hAnsi="Arial" w:cs="Arial"/>
          <w:color w:val="333333"/>
          <w:sz w:val="22"/>
          <w:szCs w:val="22"/>
        </w:rPr>
      </w:pPr>
      <w:r>
        <w:rPr>
          <w:rFonts w:ascii="Arial" w:hAnsi="Arial" w:cs="Arial"/>
          <w:color w:val="333333"/>
          <w:sz w:val="22"/>
          <w:szCs w:val="22"/>
        </w:rPr>
        <w:t>1)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с участием общественных организаций, общественных объединений потребителей (их ассоциаций, союзов) (далее - общественные организации) формирует общественный совет по проведению независимой оценки качества образовательной деятельности организаций и утверждает положение о нем;</w:t>
      </w:r>
    </w:p>
    <w:p w:rsidR="00CF0ADC" w:rsidRDefault="00CF0ADC" w:rsidP="00CF0ADC">
      <w:pPr>
        <w:pStyle w:val="a3"/>
        <w:shd w:val="clear" w:color="auto" w:fill="FFFFFF"/>
        <w:spacing w:before="0" w:beforeAutospacing="0" w:after="0" w:afterAutospacing="0" w:line="285" w:lineRule="atLeast"/>
        <w:ind w:firstLine="335"/>
        <w:jc w:val="both"/>
        <w:textAlignment w:val="baseline"/>
        <w:rPr>
          <w:rFonts w:ascii="Arial" w:hAnsi="Arial" w:cs="Arial"/>
          <w:color w:val="333333"/>
          <w:sz w:val="22"/>
          <w:szCs w:val="22"/>
        </w:rPr>
      </w:pPr>
      <w:r>
        <w:rPr>
          <w:rFonts w:ascii="Arial" w:hAnsi="Arial" w:cs="Arial"/>
          <w:color w:val="333333"/>
          <w:sz w:val="22"/>
          <w:szCs w:val="22"/>
        </w:rPr>
        <w:t>2) органы исполнительной власти субъектов Российской Федерации, осуществляющие государственное управление в сфере образования, с участием общественных организаций формируют общественные советы по проведению независимой оценки качества образовательной деятельности организаций, расположенных на территориях субъектов Российской Федерации, и утверждают положение о них;</w:t>
      </w:r>
    </w:p>
    <w:p w:rsidR="00CF0ADC" w:rsidRDefault="00CF0ADC" w:rsidP="00CF0ADC">
      <w:pPr>
        <w:pStyle w:val="a3"/>
        <w:shd w:val="clear" w:color="auto" w:fill="FFFFFF"/>
        <w:spacing w:before="0" w:beforeAutospacing="0" w:after="0" w:afterAutospacing="0" w:line="285" w:lineRule="atLeast"/>
        <w:ind w:firstLine="335"/>
        <w:jc w:val="both"/>
        <w:textAlignment w:val="baseline"/>
        <w:rPr>
          <w:rFonts w:ascii="Arial" w:hAnsi="Arial" w:cs="Arial"/>
          <w:color w:val="333333"/>
          <w:sz w:val="22"/>
          <w:szCs w:val="22"/>
        </w:rPr>
      </w:pPr>
      <w:r>
        <w:rPr>
          <w:rFonts w:ascii="Arial" w:hAnsi="Arial" w:cs="Arial"/>
          <w:color w:val="333333"/>
          <w:sz w:val="22"/>
          <w:szCs w:val="22"/>
        </w:rPr>
        <w:t>3) органы местного самоуправления с участием общественных организаций вправе формировать общественные советы по проведению независимой оценки качества образовательной деятельности организаций, расположенных на территориях муниципальных образований, и утверждать положение о них.</w:t>
      </w:r>
    </w:p>
    <w:p w:rsidR="00CF0ADC" w:rsidRDefault="00CF0ADC" w:rsidP="00CF0ADC">
      <w:pPr>
        <w:pStyle w:val="a3"/>
        <w:shd w:val="clear" w:color="auto" w:fill="FFFFFF"/>
        <w:spacing w:before="0" w:beforeAutospacing="0" w:after="0" w:afterAutospacing="0" w:line="285" w:lineRule="atLeast"/>
        <w:ind w:firstLine="335"/>
        <w:jc w:val="both"/>
        <w:textAlignment w:val="baseline"/>
        <w:rPr>
          <w:rFonts w:ascii="Arial" w:hAnsi="Arial" w:cs="Arial"/>
          <w:color w:val="333333"/>
          <w:sz w:val="22"/>
          <w:szCs w:val="22"/>
        </w:rPr>
      </w:pPr>
      <w:r>
        <w:rPr>
          <w:rFonts w:ascii="Arial" w:hAnsi="Arial" w:cs="Arial"/>
          <w:color w:val="333333"/>
          <w:sz w:val="22"/>
          <w:szCs w:val="22"/>
        </w:rPr>
        <w:t xml:space="preserve">3. </w:t>
      </w:r>
      <w:proofErr w:type="gramStart"/>
      <w:r>
        <w:rPr>
          <w:rFonts w:ascii="Arial" w:hAnsi="Arial" w:cs="Arial"/>
          <w:color w:val="333333"/>
          <w:sz w:val="22"/>
          <w:szCs w:val="22"/>
        </w:rPr>
        <w:t>По решению федерального органа исполнительной власти, осуществляющего функции по выработке государственной политики и нормативно-правовому регулированию в сфере образования, органов исполнительной власти субъектов Российской Федерации, осуществляющих государственное управление в сфере образования, или органов местного самоуправления функции общественного совета по проведению независимой оценки качества образовательной деятельности организаций могут быть возложены на существующие при этих органах общественные советы.</w:t>
      </w:r>
      <w:proofErr w:type="gramEnd"/>
      <w:r>
        <w:rPr>
          <w:rFonts w:ascii="Arial" w:hAnsi="Arial" w:cs="Arial"/>
          <w:color w:val="333333"/>
          <w:sz w:val="22"/>
          <w:szCs w:val="22"/>
        </w:rPr>
        <w:t xml:space="preserve"> В таких случаях общественные советы по проведению независимой оценки качества образовательной деятельности организаций не создаются.</w:t>
      </w:r>
    </w:p>
    <w:p w:rsidR="00CF0ADC" w:rsidRDefault="00CF0ADC" w:rsidP="00CF0ADC">
      <w:pPr>
        <w:pStyle w:val="a3"/>
        <w:shd w:val="clear" w:color="auto" w:fill="FFFFFF"/>
        <w:spacing w:before="0" w:beforeAutospacing="0" w:after="0" w:afterAutospacing="0" w:line="285" w:lineRule="atLeast"/>
        <w:ind w:firstLine="335"/>
        <w:jc w:val="both"/>
        <w:textAlignment w:val="baseline"/>
        <w:rPr>
          <w:rFonts w:ascii="Arial" w:hAnsi="Arial" w:cs="Arial"/>
          <w:color w:val="333333"/>
          <w:sz w:val="22"/>
          <w:szCs w:val="22"/>
        </w:rPr>
      </w:pPr>
      <w:r>
        <w:rPr>
          <w:rFonts w:ascii="Arial" w:hAnsi="Arial" w:cs="Arial"/>
          <w:color w:val="333333"/>
          <w:sz w:val="22"/>
          <w:szCs w:val="22"/>
        </w:rPr>
        <w:t>4. Независимая оценка качества образовательной деятельности организаций проводится по таким общим критериям, как открытость и доступность информации об организациях, осуществляющих образовательную деятельность; комфортность условий, в которых осуществляется образовательная деятельность; доброжелательность, вежливость, компетентность работников; удовлетворенность качеством образовательной деятельности организаций.</w:t>
      </w:r>
    </w:p>
    <w:p w:rsidR="00CF0ADC" w:rsidRDefault="00CF0ADC" w:rsidP="00CF0ADC">
      <w:pPr>
        <w:pStyle w:val="a3"/>
        <w:shd w:val="clear" w:color="auto" w:fill="FFFFFF"/>
        <w:spacing w:before="0" w:beforeAutospacing="0" w:after="0" w:afterAutospacing="0" w:line="285" w:lineRule="atLeast"/>
        <w:ind w:firstLine="335"/>
        <w:jc w:val="both"/>
        <w:textAlignment w:val="baseline"/>
        <w:rPr>
          <w:rFonts w:ascii="Arial" w:hAnsi="Arial" w:cs="Arial"/>
          <w:color w:val="333333"/>
          <w:sz w:val="22"/>
          <w:szCs w:val="22"/>
        </w:rPr>
      </w:pPr>
      <w:r>
        <w:rPr>
          <w:rFonts w:ascii="Arial" w:hAnsi="Arial" w:cs="Arial"/>
          <w:color w:val="333333"/>
          <w:sz w:val="22"/>
          <w:szCs w:val="22"/>
        </w:rPr>
        <w:t>5. Показатели, характеризующие общие критерии оценки качества образовательной деятельности организаций, устанавливаются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с предварительным обсуждением на общественном совете.</w:t>
      </w:r>
    </w:p>
    <w:p w:rsidR="00CF0ADC" w:rsidRDefault="00CF0ADC" w:rsidP="00CF0ADC">
      <w:pPr>
        <w:pStyle w:val="a3"/>
        <w:shd w:val="clear" w:color="auto" w:fill="FFFFFF"/>
        <w:spacing w:before="0" w:beforeAutospacing="0" w:after="0" w:afterAutospacing="0" w:line="285" w:lineRule="atLeast"/>
        <w:ind w:firstLine="335"/>
        <w:jc w:val="both"/>
        <w:textAlignment w:val="baseline"/>
        <w:rPr>
          <w:rFonts w:ascii="Arial" w:hAnsi="Arial" w:cs="Arial"/>
          <w:color w:val="333333"/>
          <w:sz w:val="22"/>
          <w:szCs w:val="22"/>
        </w:rPr>
      </w:pPr>
      <w:r>
        <w:rPr>
          <w:rFonts w:ascii="Arial" w:hAnsi="Arial" w:cs="Arial"/>
          <w:color w:val="333333"/>
          <w:sz w:val="22"/>
          <w:szCs w:val="22"/>
        </w:rPr>
        <w:t>6. Независимая оценка качества образовательной деятельности организаций, организуемая общественными советами по ее проведению, проводится не чаще чем один раз в год и не реже чем один раз в три года.</w:t>
      </w:r>
    </w:p>
    <w:p w:rsidR="00CF0ADC" w:rsidRDefault="00CF0ADC" w:rsidP="00CF0ADC">
      <w:pPr>
        <w:pStyle w:val="a3"/>
        <w:shd w:val="clear" w:color="auto" w:fill="FFFFFF"/>
        <w:spacing w:before="0" w:beforeAutospacing="0" w:after="0" w:afterAutospacing="0" w:line="285" w:lineRule="atLeast"/>
        <w:ind w:firstLine="335"/>
        <w:jc w:val="both"/>
        <w:textAlignment w:val="baseline"/>
        <w:rPr>
          <w:rFonts w:ascii="Arial" w:hAnsi="Arial" w:cs="Arial"/>
          <w:color w:val="333333"/>
          <w:sz w:val="22"/>
          <w:szCs w:val="22"/>
        </w:rPr>
      </w:pPr>
      <w:r>
        <w:rPr>
          <w:rFonts w:ascii="Arial" w:hAnsi="Arial" w:cs="Arial"/>
          <w:color w:val="333333"/>
          <w:sz w:val="22"/>
          <w:szCs w:val="22"/>
        </w:rPr>
        <w:t>7. Общественные советы по проведению независимой оценки качества образовательной деятельности организаций:</w:t>
      </w:r>
    </w:p>
    <w:p w:rsidR="00CF0ADC" w:rsidRDefault="00CF0ADC" w:rsidP="00CF0ADC">
      <w:pPr>
        <w:pStyle w:val="a3"/>
        <w:shd w:val="clear" w:color="auto" w:fill="FFFFFF"/>
        <w:spacing w:before="0" w:beforeAutospacing="0" w:after="0" w:afterAutospacing="0" w:line="285" w:lineRule="atLeast"/>
        <w:ind w:firstLine="335"/>
        <w:jc w:val="both"/>
        <w:textAlignment w:val="baseline"/>
        <w:rPr>
          <w:rFonts w:ascii="Arial" w:hAnsi="Arial" w:cs="Arial"/>
          <w:color w:val="333333"/>
          <w:sz w:val="22"/>
          <w:szCs w:val="22"/>
        </w:rPr>
      </w:pPr>
      <w:r>
        <w:rPr>
          <w:rFonts w:ascii="Arial" w:hAnsi="Arial" w:cs="Arial"/>
          <w:color w:val="333333"/>
          <w:sz w:val="22"/>
          <w:szCs w:val="22"/>
        </w:rPr>
        <w:lastRenderedPageBreak/>
        <w:t>1) определяют перечни организаций, осуществляющих образовательную деятельность, в отношении которых проводится независимая оценка, предусмотренная настоящей статьей;</w:t>
      </w:r>
    </w:p>
    <w:p w:rsidR="00CF0ADC" w:rsidRDefault="00CF0ADC" w:rsidP="00CF0ADC">
      <w:pPr>
        <w:pStyle w:val="a3"/>
        <w:shd w:val="clear" w:color="auto" w:fill="FFFFFF"/>
        <w:spacing w:before="0" w:beforeAutospacing="0" w:after="0" w:afterAutospacing="0" w:line="285" w:lineRule="atLeast"/>
        <w:ind w:firstLine="335"/>
        <w:jc w:val="both"/>
        <w:textAlignment w:val="baseline"/>
        <w:rPr>
          <w:rFonts w:ascii="Arial" w:hAnsi="Arial" w:cs="Arial"/>
          <w:color w:val="333333"/>
          <w:sz w:val="22"/>
          <w:szCs w:val="22"/>
        </w:rPr>
      </w:pPr>
      <w:proofErr w:type="gramStart"/>
      <w:r>
        <w:rPr>
          <w:rFonts w:ascii="Arial" w:hAnsi="Arial" w:cs="Arial"/>
          <w:color w:val="333333"/>
          <w:sz w:val="22"/>
          <w:szCs w:val="22"/>
        </w:rPr>
        <w:t>2) формируют предложения для разработки технического задания для организации, которая осуществляет сбор, обобщение и анализ информации о качестве образовательной деятельности организаций (далее - оператор), принимают участие в рассмотрении проектов документации о закупках работ, услуг, а также проектов государственного, муниципального контрактов, заключаемых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органами исполнительной власти субъектов</w:t>
      </w:r>
      <w:proofErr w:type="gramEnd"/>
      <w:r>
        <w:rPr>
          <w:rFonts w:ascii="Arial" w:hAnsi="Arial" w:cs="Arial"/>
          <w:color w:val="333333"/>
          <w:sz w:val="22"/>
          <w:szCs w:val="22"/>
        </w:rPr>
        <w:t xml:space="preserve"> Российской Федерации, осуществляющими государственное управление в сфере образования, органами местного самоуправления с оператором;</w:t>
      </w:r>
    </w:p>
    <w:p w:rsidR="00CF0ADC" w:rsidRDefault="00CF0ADC" w:rsidP="00CF0ADC">
      <w:pPr>
        <w:pStyle w:val="a3"/>
        <w:shd w:val="clear" w:color="auto" w:fill="FFFFFF"/>
        <w:spacing w:before="0" w:beforeAutospacing="0" w:after="0" w:afterAutospacing="0" w:line="285" w:lineRule="atLeast"/>
        <w:ind w:firstLine="335"/>
        <w:jc w:val="both"/>
        <w:textAlignment w:val="baseline"/>
        <w:rPr>
          <w:rFonts w:ascii="Arial" w:hAnsi="Arial" w:cs="Arial"/>
          <w:color w:val="333333"/>
          <w:sz w:val="22"/>
          <w:szCs w:val="22"/>
        </w:rPr>
      </w:pPr>
      <w:r>
        <w:rPr>
          <w:rFonts w:ascii="Arial" w:hAnsi="Arial" w:cs="Arial"/>
          <w:color w:val="333333"/>
          <w:sz w:val="22"/>
          <w:szCs w:val="22"/>
        </w:rPr>
        <w:t>3) устанавливают при необходимости критерии оценки качества образовательной деятельности организаций (дополнительно к установленным настоящей статьей общим критериям);</w:t>
      </w:r>
    </w:p>
    <w:p w:rsidR="00CF0ADC" w:rsidRDefault="00CF0ADC" w:rsidP="00CF0ADC">
      <w:pPr>
        <w:pStyle w:val="a3"/>
        <w:shd w:val="clear" w:color="auto" w:fill="FFFFFF"/>
        <w:spacing w:before="0" w:beforeAutospacing="0" w:after="0" w:afterAutospacing="0" w:line="285" w:lineRule="atLeast"/>
        <w:ind w:firstLine="335"/>
        <w:jc w:val="both"/>
        <w:textAlignment w:val="baseline"/>
        <w:rPr>
          <w:rFonts w:ascii="Arial" w:hAnsi="Arial" w:cs="Arial"/>
          <w:color w:val="333333"/>
          <w:sz w:val="22"/>
          <w:szCs w:val="22"/>
        </w:rPr>
      </w:pPr>
      <w:r>
        <w:rPr>
          <w:rFonts w:ascii="Arial" w:hAnsi="Arial" w:cs="Arial"/>
          <w:color w:val="333333"/>
          <w:sz w:val="22"/>
          <w:szCs w:val="22"/>
        </w:rPr>
        <w:t>4) проводят независимую оценку качества образовательной деятельности организаций с учетом информации, представленной оператором;</w:t>
      </w:r>
    </w:p>
    <w:p w:rsidR="00CF0ADC" w:rsidRDefault="00CF0ADC" w:rsidP="00CF0ADC">
      <w:pPr>
        <w:pStyle w:val="a3"/>
        <w:shd w:val="clear" w:color="auto" w:fill="FFFFFF"/>
        <w:spacing w:before="0" w:beforeAutospacing="0" w:after="0" w:afterAutospacing="0" w:line="285" w:lineRule="atLeast"/>
        <w:ind w:firstLine="335"/>
        <w:jc w:val="both"/>
        <w:textAlignment w:val="baseline"/>
        <w:rPr>
          <w:rFonts w:ascii="Arial" w:hAnsi="Arial" w:cs="Arial"/>
          <w:color w:val="333333"/>
          <w:sz w:val="22"/>
          <w:szCs w:val="22"/>
        </w:rPr>
      </w:pPr>
      <w:r>
        <w:rPr>
          <w:rFonts w:ascii="Arial" w:hAnsi="Arial" w:cs="Arial"/>
          <w:color w:val="333333"/>
          <w:sz w:val="22"/>
          <w:szCs w:val="22"/>
        </w:rPr>
        <w:t>5) представляют соответственно в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результаты независимой оценки качества образовательной деятельности организаций, а также предложения об улучшении их деятельности.</w:t>
      </w:r>
    </w:p>
    <w:p w:rsidR="00CF0ADC" w:rsidRDefault="00CF0ADC" w:rsidP="00CF0ADC">
      <w:pPr>
        <w:pStyle w:val="a3"/>
        <w:shd w:val="clear" w:color="auto" w:fill="FFFFFF"/>
        <w:spacing w:before="0" w:beforeAutospacing="0" w:after="0" w:afterAutospacing="0" w:line="285" w:lineRule="atLeast"/>
        <w:ind w:firstLine="335"/>
        <w:jc w:val="both"/>
        <w:textAlignment w:val="baseline"/>
        <w:rPr>
          <w:rFonts w:ascii="Arial" w:hAnsi="Arial" w:cs="Arial"/>
          <w:color w:val="333333"/>
          <w:sz w:val="22"/>
          <w:szCs w:val="22"/>
        </w:rPr>
      </w:pPr>
      <w:r>
        <w:rPr>
          <w:rFonts w:ascii="Arial" w:hAnsi="Arial" w:cs="Arial"/>
          <w:color w:val="333333"/>
          <w:sz w:val="22"/>
          <w:szCs w:val="22"/>
        </w:rPr>
        <w:t xml:space="preserve">8. Заключение государственных, муниципальных контрактов на выполнение работ, оказание услуг по сбору, обобщению и анализу информации о качестве образовательной деятельности организаций осуществляется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w:t>
      </w:r>
      <w:proofErr w:type="gramStart"/>
      <w:r>
        <w:rPr>
          <w:rFonts w:ascii="Arial" w:hAnsi="Arial" w:cs="Arial"/>
          <w:color w:val="333333"/>
          <w:sz w:val="22"/>
          <w:szCs w:val="22"/>
        </w:rPr>
        <w:t>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по результатам заключения государственных, муниципальных контрактов оформляют решение об определении оператора, ответственного за проведение независимой оценки качества образовательной деятельности организаций, а также при необходимости предоставляют оператору общедоступную информацию о</w:t>
      </w:r>
      <w:proofErr w:type="gramEnd"/>
      <w:r>
        <w:rPr>
          <w:rFonts w:ascii="Arial" w:hAnsi="Arial" w:cs="Arial"/>
          <w:color w:val="333333"/>
          <w:sz w:val="22"/>
          <w:szCs w:val="22"/>
        </w:rPr>
        <w:t xml:space="preserve"> деятельности данных организаций, </w:t>
      </w:r>
      <w:proofErr w:type="gramStart"/>
      <w:r>
        <w:rPr>
          <w:rFonts w:ascii="Arial" w:hAnsi="Arial" w:cs="Arial"/>
          <w:color w:val="333333"/>
          <w:sz w:val="22"/>
          <w:szCs w:val="22"/>
        </w:rPr>
        <w:t>формируемую</w:t>
      </w:r>
      <w:proofErr w:type="gramEnd"/>
      <w:r>
        <w:rPr>
          <w:rFonts w:ascii="Arial" w:hAnsi="Arial" w:cs="Arial"/>
          <w:color w:val="333333"/>
          <w:sz w:val="22"/>
          <w:szCs w:val="22"/>
        </w:rPr>
        <w:t xml:space="preserve"> в соответствии с государственной и ведомственной статистической отчетностью (в случае, если она не размещена на официальном сайте организации).</w:t>
      </w:r>
    </w:p>
    <w:p w:rsidR="00CF0ADC" w:rsidRDefault="00CF0ADC" w:rsidP="00CF0ADC">
      <w:pPr>
        <w:pStyle w:val="a3"/>
        <w:shd w:val="clear" w:color="auto" w:fill="FFFFFF"/>
        <w:spacing w:before="0" w:beforeAutospacing="0" w:after="0" w:afterAutospacing="0" w:line="285" w:lineRule="atLeast"/>
        <w:ind w:firstLine="335"/>
        <w:jc w:val="both"/>
        <w:textAlignment w:val="baseline"/>
        <w:rPr>
          <w:rFonts w:ascii="Arial" w:hAnsi="Arial" w:cs="Arial"/>
          <w:color w:val="333333"/>
          <w:sz w:val="22"/>
          <w:szCs w:val="22"/>
        </w:rPr>
      </w:pPr>
      <w:r>
        <w:rPr>
          <w:rFonts w:ascii="Arial" w:hAnsi="Arial" w:cs="Arial"/>
          <w:color w:val="333333"/>
          <w:sz w:val="22"/>
          <w:szCs w:val="22"/>
        </w:rPr>
        <w:t>9. Общественный совет по проведению независимой оценки качества образовательной деятельности организаций формируется таким образом, чтобы была исключена возможность возникновения конфликта интересов. Состав указанного общественного совета формируется из числа представителей общественных организаций. Число членов общественного совета не может быть менее чем пять человек. Члены общественного совета осуществляют свою деятельность на общественных началах. Информация о деятельности общественного совета размещается органом государственной власти, органом местного самоуправления, при которых он создан, на своем официальном сайте в сети "Интернет".</w:t>
      </w:r>
    </w:p>
    <w:p w:rsidR="00CF0ADC" w:rsidRDefault="00CF0ADC" w:rsidP="00CF0ADC">
      <w:pPr>
        <w:pStyle w:val="a3"/>
        <w:shd w:val="clear" w:color="auto" w:fill="FFFFFF"/>
        <w:spacing w:before="0" w:beforeAutospacing="0" w:after="0" w:afterAutospacing="0" w:line="285" w:lineRule="atLeast"/>
        <w:ind w:firstLine="335"/>
        <w:jc w:val="both"/>
        <w:textAlignment w:val="baseline"/>
        <w:rPr>
          <w:rFonts w:ascii="Arial" w:hAnsi="Arial" w:cs="Arial"/>
          <w:color w:val="333333"/>
          <w:sz w:val="22"/>
          <w:szCs w:val="22"/>
        </w:rPr>
      </w:pPr>
      <w:r>
        <w:rPr>
          <w:rFonts w:ascii="Arial" w:hAnsi="Arial" w:cs="Arial"/>
          <w:color w:val="333333"/>
          <w:sz w:val="22"/>
          <w:szCs w:val="22"/>
        </w:rPr>
        <w:lastRenderedPageBreak/>
        <w:t>10. Информация о результатах независимой оценки качества образовательной деятельности организаций размещается соответственно:</w:t>
      </w:r>
    </w:p>
    <w:p w:rsidR="00CF0ADC" w:rsidRDefault="00CF0ADC" w:rsidP="00CF0ADC">
      <w:pPr>
        <w:pStyle w:val="a3"/>
        <w:shd w:val="clear" w:color="auto" w:fill="FFFFFF"/>
        <w:spacing w:before="0" w:beforeAutospacing="0" w:after="0" w:afterAutospacing="0" w:line="285" w:lineRule="atLeast"/>
        <w:ind w:firstLine="335"/>
        <w:jc w:val="both"/>
        <w:textAlignment w:val="baseline"/>
        <w:rPr>
          <w:rFonts w:ascii="Arial" w:hAnsi="Arial" w:cs="Arial"/>
          <w:color w:val="333333"/>
          <w:sz w:val="22"/>
          <w:szCs w:val="22"/>
        </w:rPr>
      </w:pPr>
      <w:r>
        <w:rPr>
          <w:rFonts w:ascii="Arial" w:hAnsi="Arial" w:cs="Arial"/>
          <w:color w:val="333333"/>
          <w:sz w:val="22"/>
          <w:szCs w:val="22"/>
        </w:rPr>
        <w:t>1)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 на официальном сайте для размещения информации о государственных и муниципальных учреждениях в сети "Интернет";</w:t>
      </w:r>
    </w:p>
    <w:p w:rsidR="00CF0ADC" w:rsidRDefault="00CF0ADC" w:rsidP="00CF0ADC">
      <w:pPr>
        <w:pStyle w:val="a3"/>
        <w:shd w:val="clear" w:color="auto" w:fill="FFFFFF"/>
        <w:spacing w:before="0" w:beforeAutospacing="0" w:after="0" w:afterAutospacing="0" w:line="285" w:lineRule="atLeast"/>
        <w:ind w:firstLine="335"/>
        <w:jc w:val="both"/>
        <w:textAlignment w:val="baseline"/>
        <w:rPr>
          <w:rFonts w:ascii="Arial" w:hAnsi="Arial" w:cs="Arial"/>
          <w:color w:val="333333"/>
          <w:sz w:val="22"/>
          <w:szCs w:val="22"/>
        </w:rPr>
      </w:pPr>
      <w:r>
        <w:rPr>
          <w:rFonts w:ascii="Arial" w:hAnsi="Arial" w:cs="Arial"/>
          <w:color w:val="333333"/>
          <w:sz w:val="22"/>
          <w:szCs w:val="22"/>
        </w:rPr>
        <w:t>2) органами исполнительной власти субъектов Российской Федерации, осуществляющими государственное управление в сфере образования, и органами местного самоуправления на своих официальных сайтах и официальном сайте для размещения информации о государственных и муниципальных учреждениях в сети "Интернет".</w:t>
      </w:r>
    </w:p>
    <w:p w:rsidR="00CF0ADC" w:rsidRDefault="00CF0ADC" w:rsidP="00CF0ADC">
      <w:pPr>
        <w:pStyle w:val="a3"/>
        <w:shd w:val="clear" w:color="auto" w:fill="FFFFFF"/>
        <w:spacing w:before="0" w:beforeAutospacing="0" w:after="0" w:afterAutospacing="0" w:line="285" w:lineRule="atLeast"/>
        <w:ind w:firstLine="335"/>
        <w:jc w:val="both"/>
        <w:textAlignment w:val="baseline"/>
        <w:rPr>
          <w:rFonts w:ascii="Arial" w:hAnsi="Arial" w:cs="Arial"/>
          <w:color w:val="333333"/>
          <w:sz w:val="22"/>
          <w:szCs w:val="22"/>
        </w:rPr>
      </w:pPr>
      <w:r>
        <w:rPr>
          <w:rFonts w:ascii="Arial" w:hAnsi="Arial" w:cs="Arial"/>
          <w:color w:val="333333"/>
          <w:sz w:val="22"/>
          <w:szCs w:val="22"/>
        </w:rPr>
        <w:t>11. Состав информации о результатах независимой оценки качества образовательной деятельности и порядок ее размещения на официальном сайте для размещения информации о государственных и муниципальных учреждениях в сети "Интернет" определяются уполномоченным Правительством Российской Федерации федеральным органом исполнительной власти.</w:t>
      </w:r>
    </w:p>
    <w:p w:rsidR="00CF0ADC" w:rsidRDefault="00CF0ADC" w:rsidP="00CF0ADC">
      <w:pPr>
        <w:pStyle w:val="a3"/>
        <w:shd w:val="clear" w:color="auto" w:fill="FFFFFF"/>
        <w:spacing w:before="0" w:beforeAutospacing="0" w:after="0" w:afterAutospacing="0" w:line="285" w:lineRule="atLeast"/>
        <w:ind w:firstLine="335"/>
        <w:jc w:val="both"/>
        <w:textAlignment w:val="baseline"/>
        <w:rPr>
          <w:rFonts w:ascii="Arial" w:hAnsi="Arial" w:cs="Arial"/>
          <w:color w:val="333333"/>
          <w:sz w:val="22"/>
          <w:szCs w:val="22"/>
        </w:rPr>
      </w:pPr>
      <w:r>
        <w:rPr>
          <w:rFonts w:ascii="Arial" w:hAnsi="Arial" w:cs="Arial"/>
          <w:color w:val="333333"/>
          <w:sz w:val="22"/>
          <w:szCs w:val="22"/>
        </w:rPr>
        <w:t>12. Федеральный орган исполнительной власти, осуществляющий функции по выработке государственной политики и нормативно-правовому регулированию в сфере образования, органы исполнительной власти субъектов Российской Федерации, осуществляющие государственное управление в сфере образования, органы местного самоуправления обеспечивают на своих официальных сайтах в сети "Интернет" техническую возможность выражения мнений гражданами о качестве образовательной деятельности организаций.</w:t>
      </w:r>
    </w:p>
    <w:p w:rsidR="00CF0ADC" w:rsidRDefault="00CF0ADC" w:rsidP="00CF0ADC">
      <w:pPr>
        <w:pStyle w:val="a3"/>
        <w:shd w:val="clear" w:color="auto" w:fill="FFFFFF"/>
        <w:spacing w:before="0" w:beforeAutospacing="0" w:after="0" w:afterAutospacing="0" w:line="285" w:lineRule="atLeast"/>
        <w:ind w:firstLine="335"/>
        <w:jc w:val="both"/>
        <w:textAlignment w:val="baseline"/>
        <w:rPr>
          <w:rFonts w:ascii="Arial" w:hAnsi="Arial" w:cs="Arial"/>
          <w:color w:val="333333"/>
          <w:sz w:val="22"/>
          <w:szCs w:val="22"/>
        </w:rPr>
      </w:pPr>
      <w:r>
        <w:rPr>
          <w:rFonts w:ascii="Arial" w:hAnsi="Arial" w:cs="Arial"/>
          <w:color w:val="333333"/>
          <w:sz w:val="22"/>
          <w:szCs w:val="22"/>
        </w:rPr>
        <w:t xml:space="preserve">13. Контроль за соблюдением </w:t>
      </w:r>
      <w:proofErr w:type="gramStart"/>
      <w:r>
        <w:rPr>
          <w:rFonts w:ascii="Arial" w:hAnsi="Arial" w:cs="Arial"/>
          <w:color w:val="333333"/>
          <w:sz w:val="22"/>
          <w:szCs w:val="22"/>
        </w:rPr>
        <w:t>процедур проведения независимой оценки качества образовательной деятельности</w:t>
      </w:r>
      <w:proofErr w:type="gramEnd"/>
      <w:r>
        <w:rPr>
          <w:rFonts w:ascii="Arial" w:hAnsi="Arial" w:cs="Arial"/>
          <w:color w:val="333333"/>
          <w:sz w:val="22"/>
          <w:szCs w:val="22"/>
        </w:rPr>
        <w:t xml:space="preserve"> организаций, предусмотренных настоящей статьей, осуществляется в соответствии с законодательством Российской Федерации.</w:t>
      </w:r>
    </w:p>
    <w:p w:rsidR="00875CF3" w:rsidRDefault="00875CF3"/>
    <w:sectPr w:rsidR="00875CF3" w:rsidSect="00875CF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CF0ADC"/>
    <w:rsid w:val="00681ED9"/>
    <w:rsid w:val="00875CF3"/>
    <w:rsid w:val="00CF0A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5CF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F0AD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CF0AD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CF0ADC"/>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57203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1292</Words>
  <Characters>7370</Characters>
  <Application>Microsoft Office Word</Application>
  <DocSecurity>0</DocSecurity>
  <Lines>61</Lines>
  <Paragraphs>17</Paragraphs>
  <ScaleCrop>false</ScaleCrop>
  <Company>2</Company>
  <LinksUpToDate>false</LinksUpToDate>
  <CharactersWithSpaces>8645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cp:revision>
  <cp:lastPrinted>2015-03-19T14:14:00Z</cp:lastPrinted>
  <dcterms:created xsi:type="dcterms:W3CDTF">2015-03-19T14:14:00Z</dcterms:created>
  <dcterms:modified xsi:type="dcterms:W3CDTF">2015-03-19T14:15:00Z</dcterms:modified>
</cp:coreProperties>
</file>